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5B" w:rsidRPr="00506FCB" w:rsidRDefault="00E66B05" w:rsidP="00F97A5B">
      <w:pPr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45pt;height:45.5pt;visibility:visible">
            <v:imagedata r:id="rId4" o:title=""/>
          </v:shape>
        </w:pict>
      </w:r>
    </w:p>
    <w:p w:rsidR="00F97A5B" w:rsidRPr="00506FCB" w:rsidRDefault="00F97A5B" w:rsidP="00F97A5B">
      <w:pPr>
        <w:jc w:val="center"/>
        <w:rPr>
          <w:b/>
          <w:smallCaps/>
          <w:sz w:val="28"/>
          <w:szCs w:val="28"/>
        </w:rPr>
      </w:pPr>
      <w:r w:rsidRPr="00506FC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97A5B" w:rsidRPr="00506FCB" w:rsidRDefault="00F97A5B" w:rsidP="00F97A5B">
      <w:pPr>
        <w:jc w:val="center"/>
        <w:rPr>
          <w:b/>
          <w:smallCaps/>
          <w:sz w:val="28"/>
          <w:szCs w:val="28"/>
        </w:rPr>
      </w:pPr>
      <w:r w:rsidRPr="00506FCB">
        <w:rPr>
          <w:b/>
          <w:smallCaps/>
          <w:sz w:val="28"/>
          <w:szCs w:val="28"/>
        </w:rPr>
        <w:t>ХМЕЛЬНИЦЬКОЇ ОБЛАСТІ</w:t>
      </w:r>
    </w:p>
    <w:p w:rsidR="00F97A5B" w:rsidRPr="00506FCB" w:rsidRDefault="00F97A5B" w:rsidP="00F97A5B">
      <w:pPr>
        <w:jc w:val="center"/>
        <w:rPr>
          <w:sz w:val="30"/>
          <w:szCs w:val="30"/>
        </w:rPr>
      </w:pPr>
    </w:p>
    <w:p w:rsidR="00F97A5B" w:rsidRPr="00506FCB" w:rsidRDefault="00F97A5B" w:rsidP="00F97A5B">
      <w:pPr>
        <w:jc w:val="center"/>
        <w:rPr>
          <w:b/>
          <w:sz w:val="32"/>
          <w:szCs w:val="32"/>
        </w:rPr>
      </w:pPr>
      <w:r w:rsidRPr="00506FCB">
        <w:rPr>
          <w:b/>
          <w:sz w:val="32"/>
          <w:szCs w:val="32"/>
        </w:rPr>
        <w:t xml:space="preserve">Р О З П О Р Я Д Ж Е Н </w:t>
      </w:r>
      <w:proofErr w:type="spellStart"/>
      <w:r w:rsidRPr="00506FCB">
        <w:rPr>
          <w:b/>
          <w:sz w:val="32"/>
          <w:szCs w:val="32"/>
        </w:rPr>
        <w:t>Н</w:t>
      </w:r>
      <w:proofErr w:type="spellEnd"/>
      <w:r w:rsidRPr="00506FCB">
        <w:rPr>
          <w:b/>
          <w:sz w:val="32"/>
          <w:szCs w:val="32"/>
        </w:rPr>
        <w:t xml:space="preserve"> Я</w:t>
      </w:r>
    </w:p>
    <w:p w:rsidR="00F97A5B" w:rsidRPr="00506FCB" w:rsidRDefault="00F97A5B" w:rsidP="00F97A5B">
      <w:pPr>
        <w:rPr>
          <w:sz w:val="28"/>
          <w:szCs w:val="28"/>
        </w:rPr>
      </w:pPr>
    </w:p>
    <w:p w:rsidR="00F97A5B" w:rsidRPr="000D02FF" w:rsidRDefault="00E66B05" w:rsidP="00F97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F97A5B">
        <w:rPr>
          <w:b/>
          <w:sz w:val="28"/>
          <w:szCs w:val="28"/>
        </w:rPr>
        <w:t>.10</w:t>
      </w:r>
      <w:r w:rsidR="00F97A5B" w:rsidRPr="000D02FF">
        <w:rPr>
          <w:b/>
          <w:sz w:val="28"/>
          <w:szCs w:val="28"/>
        </w:rPr>
        <w:t>.2024</w:t>
      </w:r>
      <w:r w:rsidR="00F97A5B" w:rsidRPr="000D02FF">
        <w:rPr>
          <w:b/>
          <w:sz w:val="28"/>
          <w:szCs w:val="28"/>
        </w:rPr>
        <w:tab/>
      </w:r>
      <w:r w:rsidR="00F97A5B" w:rsidRPr="000D02FF">
        <w:rPr>
          <w:b/>
          <w:sz w:val="28"/>
          <w:szCs w:val="28"/>
        </w:rPr>
        <w:tab/>
      </w:r>
      <w:r w:rsidR="00F97A5B" w:rsidRPr="000D02FF">
        <w:rPr>
          <w:b/>
          <w:sz w:val="28"/>
          <w:szCs w:val="28"/>
        </w:rPr>
        <w:tab/>
      </w:r>
      <w:r w:rsidR="00F97A5B" w:rsidRPr="000D02FF">
        <w:rPr>
          <w:b/>
          <w:sz w:val="28"/>
          <w:szCs w:val="28"/>
        </w:rPr>
        <w:tab/>
      </w:r>
      <w:r w:rsidR="00F97A5B" w:rsidRPr="000D02FF">
        <w:rPr>
          <w:b/>
          <w:sz w:val="28"/>
          <w:szCs w:val="28"/>
        </w:rPr>
        <w:tab/>
        <w:t>Нетішин</w:t>
      </w:r>
      <w:r w:rsidR="00F97A5B" w:rsidRPr="000D02FF">
        <w:rPr>
          <w:b/>
          <w:sz w:val="28"/>
          <w:szCs w:val="28"/>
        </w:rPr>
        <w:tab/>
      </w:r>
      <w:r w:rsidR="00F97A5B" w:rsidRPr="000D02FF">
        <w:rPr>
          <w:b/>
          <w:sz w:val="28"/>
          <w:szCs w:val="28"/>
        </w:rPr>
        <w:tab/>
      </w:r>
      <w:r w:rsidR="00F97A5B" w:rsidRPr="000D02FF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247</w:t>
      </w:r>
      <w:r w:rsidR="00F97A5B" w:rsidRPr="000D02FF">
        <w:rPr>
          <w:b/>
          <w:sz w:val="28"/>
          <w:szCs w:val="28"/>
        </w:rPr>
        <w:t>/2024-р</w:t>
      </w:r>
    </w:p>
    <w:p w:rsidR="00F97A5B" w:rsidRDefault="00F97A5B" w:rsidP="00F97A5B">
      <w:pPr>
        <w:pStyle w:val="a5"/>
        <w:jc w:val="left"/>
        <w:rPr>
          <w:sz w:val="28"/>
          <w:szCs w:val="28"/>
        </w:rPr>
      </w:pPr>
    </w:p>
    <w:p w:rsidR="00F97A5B" w:rsidRPr="000D02FF" w:rsidRDefault="00F97A5B" w:rsidP="00F97A5B">
      <w:pPr>
        <w:ind w:right="1134"/>
        <w:jc w:val="both"/>
        <w:rPr>
          <w:sz w:val="28"/>
          <w:szCs w:val="28"/>
        </w:rPr>
      </w:pPr>
      <w:bookmarkStart w:id="0" w:name="_GoBack"/>
      <w:r w:rsidRPr="000D02FF"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F97A5B" w:rsidRDefault="00F97A5B" w:rsidP="00F97A5B">
      <w:pPr>
        <w:ind w:right="3996"/>
        <w:rPr>
          <w:sz w:val="28"/>
          <w:szCs w:val="28"/>
        </w:rPr>
      </w:pPr>
    </w:p>
    <w:p w:rsidR="00F97A5B" w:rsidRDefault="00F97A5B" w:rsidP="00F97A5B">
      <w:pPr>
        <w:ind w:firstLine="567"/>
        <w:jc w:val="both"/>
        <w:rPr>
          <w:sz w:val="28"/>
          <w:szCs w:val="28"/>
        </w:rPr>
      </w:pPr>
      <w:r w:rsidRPr="001A2993">
        <w:rPr>
          <w:sz w:val="28"/>
          <w:szCs w:val="28"/>
        </w:rPr>
        <w:t xml:space="preserve">Відповідно </w:t>
      </w:r>
      <w:r w:rsidRPr="001A2993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частини 2, пункту</w:t>
      </w:r>
      <w:r w:rsidRPr="000D02FF">
        <w:rPr>
          <w:sz w:val="28"/>
          <w:szCs w:val="28"/>
        </w:rPr>
        <w:t xml:space="preserve">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>
        <w:rPr>
          <w:sz w:val="28"/>
          <w:szCs w:val="28"/>
        </w:rPr>
        <w:t xml:space="preserve"> </w:t>
      </w:r>
      <w:r w:rsidRPr="000D02FF"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Шепет</w:t>
      </w:r>
      <w:r>
        <w:rPr>
          <w:sz w:val="28"/>
          <w:szCs w:val="28"/>
        </w:rPr>
        <w:t>івського РТЦК та СП) від 05</w:t>
      </w:r>
      <w:r w:rsidRPr="000D02FF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</w:t>
      </w:r>
      <w:r w:rsidRPr="000D02FF">
        <w:rPr>
          <w:sz w:val="28"/>
          <w:szCs w:val="28"/>
        </w:rPr>
        <w:t xml:space="preserve"> 2024 року № </w:t>
      </w:r>
      <w:r>
        <w:rPr>
          <w:sz w:val="28"/>
          <w:szCs w:val="28"/>
        </w:rPr>
        <w:t xml:space="preserve">215, </w:t>
      </w:r>
      <w:r w:rsidRPr="001A2993">
        <w:rPr>
          <w:sz w:val="28"/>
          <w:szCs w:val="28"/>
        </w:rPr>
        <w:t>розпорядження міського голови від 27 грудня 2023 року № 574/2023-рк «Про виконання повноважень Нетішинського міського голови»</w:t>
      </w:r>
      <w:r w:rsidRPr="000D02FF">
        <w:rPr>
          <w:sz w:val="28"/>
          <w:szCs w:val="28"/>
        </w:rPr>
        <w:t>:</w:t>
      </w:r>
    </w:p>
    <w:p w:rsidR="00F97A5B" w:rsidRPr="000D02FF" w:rsidRDefault="00F97A5B" w:rsidP="00F97A5B">
      <w:pPr>
        <w:jc w:val="both"/>
        <w:rPr>
          <w:sz w:val="28"/>
          <w:szCs w:val="28"/>
        </w:rPr>
      </w:pPr>
    </w:p>
    <w:p w:rsidR="00F97A5B" w:rsidRPr="000D02FF" w:rsidRDefault="00F97A5B" w:rsidP="00F97A5B">
      <w:pPr>
        <w:ind w:firstLine="567"/>
        <w:jc w:val="both"/>
        <w:rPr>
          <w:sz w:val="28"/>
          <w:szCs w:val="28"/>
        </w:rPr>
      </w:pPr>
      <w:r w:rsidRPr="000D02FF"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 w:rsidRPr="000D02FF">
        <w:rPr>
          <w:sz w:val="28"/>
          <w:szCs w:val="28"/>
        </w:rPr>
        <w:t>режимно</w:t>
      </w:r>
      <w:proofErr w:type="spellEnd"/>
      <w:r w:rsidRPr="000D02FF"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Нетішинської міської ради про ї</w:t>
      </w:r>
      <w:r>
        <w:rPr>
          <w:sz w:val="28"/>
          <w:szCs w:val="28"/>
        </w:rPr>
        <w:t>х виклик 09 жовтня</w:t>
      </w:r>
      <w:r w:rsidRPr="000D02FF">
        <w:rPr>
          <w:sz w:val="28"/>
          <w:szCs w:val="28"/>
        </w:rPr>
        <w:t xml:space="preserve"> 2024 року на </w:t>
      </w:r>
      <w:r>
        <w:rPr>
          <w:sz w:val="28"/>
          <w:szCs w:val="28"/>
        </w:rPr>
        <w:t>0</w:t>
      </w:r>
      <w:r w:rsidRPr="000D02FF">
        <w:rPr>
          <w:sz w:val="28"/>
          <w:szCs w:val="28"/>
        </w:rPr>
        <w:t>9:00</w:t>
      </w:r>
      <w:r>
        <w:rPr>
          <w:sz w:val="28"/>
          <w:szCs w:val="28"/>
        </w:rPr>
        <w:t xml:space="preserve"> </w:t>
      </w:r>
      <w:r w:rsidRPr="000D02FF">
        <w:rPr>
          <w:sz w:val="28"/>
          <w:szCs w:val="28"/>
        </w:rPr>
        <w:t>до першого відділу Шепетівського РТЦК та СП (м. Славута) для оформлення документів та проходження військово-лікарської комісії на призов в ЗСУ по мобілізації.</w:t>
      </w:r>
    </w:p>
    <w:p w:rsidR="00F97A5B" w:rsidRPr="000D02FF" w:rsidRDefault="00F97A5B" w:rsidP="00F9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D02FF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Pr="000D02FF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Pr="000D02FF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F97A5B" w:rsidRPr="000D02FF" w:rsidRDefault="00F97A5B" w:rsidP="00F97A5B">
      <w:pPr>
        <w:ind w:firstLine="567"/>
        <w:jc w:val="both"/>
        <w:rPr>
          <w:sz w:val="28"/>
          <w:szCs w:val="28"/>
        </w:rPr>
      </w:pPr>
      <w:r w:rsidRPr="000D02FF"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 w:rsidRPr="000D02FF">
        <w:rPr>
          <w:sz w:val="28"/>
          <w:szCs w:val="28"/>
        </w:rPr>
        <w:t>режимно</w:t>
      </w:r>
      <w:proofErr w:type="spellEnd"/>
      <w:r w:rsidRPr="000D02FF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Pr="000D02FF">
        <w:rPr>
          <w:sz w:val="28"/>
          <w:szCs w:val="28"/>
        </w:rPr>
        <w:t>Бабицькому</w:t>
      </w:r>
      <w:proofErr w:type="spellEnd"/>
      <w:r w:rsidRPr="000D02FF">
        <w:rPr>
          <w:sz w:val="28"/>
          <w:szCs w:val="28"/>
        </w:rPr>
        <w:t xml:space="preserve"> про результати оповіщення повідомити перший відділ Шепетівського РТЦК та СП до </w:t>
      </w:r>
      <w:r>
        <w:rPr>
          <w:sz w:val="28"/>
          <w:szCs w:val="28"/>
        </w:rPr>
        <w:t xml:space="preserve">                        10</w:t>
      </w:r>
      <w:r w:rsidRPr="000D02FF">
        <w:rPr>
          <w:sz w:val="28"/>
          <w:szCs w:val="28"/>
        </w:rPr>
        <w:t xml:space="preserve"> </w:t>
      </w:r>
      <w:r>
        <w:rPr>
          <w:sz w:val="28"/>
          <w:szCs w:val="28"/>
        </w:rPr>
        <w:t>жовтня</w:t>
      </w:r>
      <w:r w:rsidRPr="000D02FF">
        <w:rPr>
          <w:sz w:val="28"/>
          <w:szCs w:val="28"/>
        </w:rPr>
        <w:t xml:space="preserve"> 2024 року.</w:t>
      </w:r>
    </w:p>
    <w:p w:rsidR="00F97A5B" w:rsidRDefault="00F97A5B" w:rsidP="00F97A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розпорядження покласти на секретаря міської ради Івана Романюка.</w:t>
      </w:r>
    </w:p>
    <w:p w:rsidR="00F97A5B" w:rsidRDefault="00F97A5B" w:rsidP="00F97A5B">
      <w:pPr>
        <w:ind w:firstLine="567"/>
        <w:jc w:val="both"/>
        <w:rPr>
          <w:sz w:val="28"/>
          <w:szCs w:val="28"/>
        </w:rPr>
      </w:pPr>
    </w:p>
    <w:p w:rsidR="00F97A5B" w:rsidRDefault="00F97A5B" w:rsidP="00F97A5B">
      <w:pPr>
        <w:ind w:firstLine="567"/>
        <w:jc w:val="both"/>
        <w:rPr>
          <w:sz w:val="28"/>
          <w:szCs w:val="28"/>
        </w:rPr>
      </w:pPr>
    </w:p>
    <w:p w:rsidR="00F97A5B" w:rsidRDefault="00F97A5B" w:rsidP="00F97A5B">
      <w:pPr>
        <w:ind w:firstLine="567"/>
        <w:jc w:val="both"/>
        <w:rPr>
          <w:sz w:val="28"/>
          <w:szCs w:val="28"/>
        </w:rPr>
      </w:pPr>
    </w:p>
    <w:p w:rsidR="00B266B0" w:rsidRDefault="00B266B0" w:rsidP="00F97A5B">
      <w:pPr>
        <w:ind w:firstLine="567"/>
        <w:jc w:val="both"/>
        <w:rPr>
          <w:sz w:val="28"/>
          <w:szCs w:val="28"/>
        </w:rPr>
      </w:pPr>
    </w:p>
    <w:p w:rsidR="00F97A5B" w:rsidRDefault="00F97A5B" w:rsidP="00F97A5B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Іван РОМАНЮК</w:t>
      </w:r>
    </w:p>
    <w:sectPr w:rsidR="00F97A5B" w:rsidSect="00F97A5B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D1937"/>
    <w:rsid w:val="001F6931"/>
    <w:rsid w:val="0020465D"/>
    <w:rsid w:val="00206AAD"/>
    <w:rsid w:val="00250282"/>
    <w:rsid w:val="00287F96"/>
    <w:rsid w:val="0029792E"/>
    <w:rsid w:val="002B1D32"/>
    <w:rsid w:val="002B5B42"/>
    <w:rsid w:val="002D7155"/>
    <w:rsid w:val="002E443A"/>
    <w:rsid w:val="002F624E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79D3"/>
    <w:rsid w:val="007462E7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5371D"/>
    <w:rsid w:val="009566B1"/>
    <w:rsid w:val="009575FA"/>
    <w:rsid w:val="00966DBB"/>
    <w:rsid w:val="0098156E"/>
    <w:rsid w:val="00AD5F39"/>
    <w:rsid w:val="00AF2D03"/>
    <w:rsid w:val="00B266B0"/>
    <w:rsid w:val="00B615E0"/>
    <w:rsid w:val="00B751C4"/>
    <w:rsid w:val="00C06EB6"/>
    <w:rsid w:val="00C148C7"/>
    <w:rsid w:val="00C40D47"/>
    <w:rsid w:val="00C6677D"/>
    <w:rsid w:val="00C97AF5"/>
    <w:rsid w:val="00CB7CFF"/>
    <w:rsid w:val="00D36DF4"/>
    <w:rsid w:val="00D41D15"/>
    <w:rsid w:val="00D52E6A"/>
    <w:rsid w:val="00D729DC"/>
    <w:rsid w:val="00E0195A"/>
    <w:rsid w:val="00E13B4D"/>
    <w:rsid w:val="00E14478"/>
    <w:rsid w:val="00E173E1"/>
    <w:rsid w:val="00E442B3"/>
    <w:rsid w:val="00E66B05"/>
    <w:rsid w:val="00E75ADC"/>
    <w:rsid w:val="00F059C1"/>
    <w:rsid w:val="00F17C21"/>
    <w:rsid w:val="00F3217E"/>
    <w:rsid w:val="00F70849"/>
    <w:rsid w:val="00F734D8"/>
    <w:rsid w:val="00F97A5B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3C866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uiPriority w:val="99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43</cp:revision>
  <cp:lastPrinted>2024-10-08T10:52:00Z</cp:lastPrinted>
  <dcterms:created xsi:type="dcterms:W3CDTF">2022-05-23T05:14:00Z</dcterms:created>
  <dcterms:modified xsi:type="dcterms:W3CDTF">2024-11-04T06:34:00Z</dcterms:modified>
</cp:coreProperties>
</file>